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0D515" w14:textId="6BB5C644" w:rsidR="00433122" w:rsidRPr="006D63FB" w:rsidRDefault="00433122" w:rsidP="0043312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Hlk73883788"/>
      <w:r w:rsidRPr="006D63FB">
        <w:rPr>
          <w:rFonts w:ascii="Times New Roman" w:hAnsi="Times New Roman" w:cs="Times New Roman"/>
          <w:b/>
          <w:sz w:val="24"/>
          <w:szCs w:val="24"/>
          <w:lang w:val="ro-RO"/>
        </w:rPr>
        <w:t xml:space="preserve">Anexa </w:t>
      </w:r>
      <w:r w:rsidR="005C681B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D63FB">
        <w:rPr>
          <w:rFonts w:ascii="Times New Roman" w:hAnsi="Times New Roman" w:cs="Times New Roman"/>
          <w:b/>
          <w:sz w:val="24"/>
          <w:szCs w:val="24"/>
          <w:lang w:val="ro-RO"/>
        </w:rPr>
        <w:t>. Metode, procedee și mijloace de stingere adecvate în funcție de tipul și evoluția incendiului de pădure</w:t>
      </w:r>
    </w:p>
    <w:bookmarkEnd w:id="0"/>
    <w:p w14:paraId="2D1B71C7" w14:textId="77777777" w:rsidR="00433122" w:rsidRPr="00595FDE" w:rsidRDefault="00433122" w:rsidP="00433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601"/>
        <w:gridCol w:w="1768"/>
        <w:gridCol w:w="3118"/>
        <w:gridCol w:w="2755"/>
      </w:tblGrid>
      <w:tr w:rsidR="00433122" w:rsidRPr="0027752A" w14:paraId="1862C37D" w14:textId="77777777" w:rsidTr="001241F1">
        <w:trPr>
          <w:jc w:val="center"/>
        </w:trPr>
        <w:tc>
          <w:tcPr>
            <w:tcW w:w="1601" w:type="dxa"/>
          </w:tcPr>
          <w:p w14:paraId="10E8AF65" w14:textId="77777777" w:rsidR="00433122" w:rsidRPr="0027752A" w:rsidRDefault="00433122" w:rsidP="001241F1">
            <w:pPr>
              <w:jc w:val="center"/>
              <w:rPr>
                <w:b/>
                <w:lang w:val="ro-RO"/>
              </w:rPr>
            </w:pPr>
            <w:r w:rsidRPr="0027752A">
              <w:rPr>
                <w:b/>
                <w:lang w:val="ro-RO"/>
              </w:rPr>
              <w:t>Tipul de incendiu</w:t>
            </w:r>
          </w:p>
        </w:tc>
        <w:tc>
          <w:tcPr>
            <w:tcW w:w="1768" w:type="dxa"/>
          </w:tcPr>
          <w:p w14:paraId="499D6FD6" w14:textId="77777777" w:rsidR="00433122" w:rsidRPr="0027752A" w:rsidRDefault="00433122" w:rsidP="001241F1">
            <w:pPr>
              <w:jc w:val="center"/>
              <w:rPr>
                <w:b/>
                <w:lang w:val="ro-RO"/>
              </w:rPr>
            </w:pPr>
            <w:r w:rsidRPr="0027752A">
              <w:rPr>
                <w:b/>
                <w:lang w:val="ro-RO"/>
              </w:rPr>
              <w:t>Metodă</w:t>
            </w:r>
          </w:p>
        </w:tc>
        <w:tc>
          <w:tcPr>
            <w:tcW w:w="3118" w:type="dxa"/>
          </w:tcPr>
          <w:p w14:paraId="37D83CC9" w14:textId="77777777" w:rsidR="00433122" w:rsidRPr="0027752A" w:rsidRDefault="00433122" w:rsidP="001241F1">
            <w:pPr>
              <w:jc w:val="center"/>
              <w:rPr>
                <w:b/>
                <w:lang w:val="ro-RO"/>
              </w:rPr>
            </w:pPr>
            <w:r w:rsidRPr="0027752A">
              <w:rPr>
                <w:b/>
                <w:lang w:val="ro-RO"/>
              </w:rPr>
              <w:t>Procedeu</w:t>
            </w:r>
          </w:p>
        </w:tc>
        <w:tc>
          <w:tcPr>
            <w:tcW w:w="2755" w:type="dxa"/>
          </w:tcPr>
          <w:p w14:paraId="7DA0AEE7" w14:textId="77777777" w:rsidR="00433122" w:rsidRPr="0027752A" w:rsidRDefault="00433122" w:rsidP="001241F1">
            <w:pPr>
              <w:jc w:val="center"/>
              <w:rPr>
                <w:b/>
                <w:lang w:val="ro-RO"/>
              </w:rPr>
            </w:pPr>
            <w:r w:rsidRPr="0027752A">
              <w:rPr>
                <w:b/>
                <w:lang w:val="ro-RO"/>
              </w:rPr>
              <w:t>Mijloace</w:t>
            </w:r>
          </w:p>
        </w:tc>
      </w:tr>
      <w:tr w:rsidR="00433122" w:rsidRPr="00595FDE" w14:paraId="5423AFBE" w14:textId="77777777" w:rsidTr="001241F1">
        <w:trPr>
          <w:jc w:val="center"/>
        </w:trPr>
        <w:tc>
          <w:tcPr>
            <w:tcW w:w="1601" w:type="dxa"/>
            <w:vMerge w:val="restart"/>
            <w:vAlign w:val="center"/>
          </w:tcPr>
          <w:p w14:paraId="1FF257B9" w14:textId="77777777" w:rsidR="00433122" w:rsidRPr="00595FDE" w:rsidRDefault="00433122" w:rsidP="001241F1">
            <w:pPr>
              <w:jc w:val="center"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Litieră</w:t>
            </w:r>
          </w:p>
        </w:tc>
        <w:tc>
          <w:tcPr>
            <w:tcW w:w="1768" w:type="dxa"/>
          </w:tcPr>
          <w:p w14:paraId="2F1C085C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materialului combustibil</w:t>
            </w:r>
          </w:p>
        </w:tc>
        <w:tc>
          <w:tcPr>
            <w:tcW w:w="3118" w:type="dxa"/>
          </w:tcPr>
          <w:p w14:paraId="61797515" w14:textId="77777777" w:rsidR="00433122" w:rsidRPr="00595FDE" w:rsidRDefault="00433122" w:rsidP="00433122">
            <w:pPr>
              <w:numPr>
                <w:ilvl w:val="0"/>
                <w:numId w:val="1"/>
              </w:numPr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vegetației</w:t>
            </w:r>
          </w:p>
          <w:p w14:paraId="0B8D814C" w14:textId="77777777" w:rsidR="00433122" w:rsidRPr="00595FDE" w:rsidRDefault="00433122" w:rsidP="00433122">
            <w:pPr>
              <w:numPr>
                <w:ilvl w:val="0"/>
                <w:numId w:val="1"/>
              </w:numPr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Mineralizarea solului</w:t>
            </w:r>
          </w:p>
          <w:p w14:paraId="4EA5EBD8" w14:textId="77777777" w:rsidR="00433122" w:rsidRPr="00595FDE" w:rsidRDefault="00433122" w:rsidP="00433122">
            <w:pPr>
              <w:numPr>
                <w:ilvl w:val="0"/>
                <w:numId w:val="1"/>
              </w:numPr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Crearea fâșiilor de protecție</w:t>
            </w:r>
          </w:p>
          <w:p w14:paraId="4E558FE4" w14:textId="77777777" w:rsidR="00433122" w:rsidRPr="00595FDE" w:rsidRDefault="00433122" w:rsidP="00433122">
            <w:pPr>
              <w:numPr>
                <w:ilvl w:val="0"/>
                <w:numId w:val="1"/>
              </w:numPr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Ignifugarea vegetației</w:t>
            </w:r>
          </w:p>
        </w:tc>
        <w:tc>
          <w:tcPr>
            <w:tcW w:w="2755" w:type="dxa"/>
          </w:tcPr>
          <w:p w14:paraId="437DF02D" w14:textId="77777777" w:rsidR="00433122" w:rsidRPr="00595FDE" w:rsidRDefault="00433122" w:rsidP="00433122">
            <w:pPr>
              <w:numPr>
                <w:ilvl w:val="0"/>
                <w:numId w:val="2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Greble, coase</w:t>
            </w:r>
          </w:p>
          <w:p w14:paraId="5173B9BA" w14:textId="77777777" w:rsidR="00433122" w:rsidRPr="00595FDE" w:rsidRDefault="00433122" w:rsidP="00433122">
            <w:pPr>
              <w:numPr>
                <w:ilvl w:val="0"/>
                <w:numId w:val="2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Sape, buldozer</w:t>
            </w:r>
          </w:p>
          <w:p w14:paraId="5FA8E411" w14:textId="77777777" w:rsidR="00433122" w:rsidRPr="00595FDE" w:rsidRDefault="00433122" w:rsidP="00433122">
            <w:pPr>
              <w:numPr>
                <w:ilvl w:val="0"/>
                <w:numId w:val="2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Ferăstrău, coase</w:t>
            </w:r>
          </w:p>
          <w:p w14:paraId="6D4255A9" w14:textId="77777777" w:rsidR="00433122" w:rsidRPr="00595FDE" w:rsidRDefault="00433122" w:rsidP="001241F1">
            <w:pPr>
              <w:ind w:left="279"/>
              <w:contextualSpacing/>
              <w:rPr>
                <w:bCs/>
                <w:lang w:val="ro-RO"/>
              </w:rPr>
            </w:pPr>
          </w:p>
          <w:p w14:paraId="24DD2D68" w14:textId="77777777" w:rsidR="00433122" w:rsidRPr="00595FDE" w:rsidRDefault="00433122" w:rsidP="00433122">
            <w:pPr>
              <w:numPr>
                <w:ilvl w:val="0"/>
                <w:numId w:val="2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Împrăștierea substanțelor ignifuge cu atomizoare portabile sau aerian</w:t>
            </w:r>
          </w:p>
        </w:tc>
      </w:tr>
      <w:tr w:rsidR="00433122" w:rsidRPr="00595FDE" w14:paraId="79D244A1" w14:textId="77777777" w:rsidTr="001241F1">
        <w:trPr>
          <w:jc w:val="center"/>
        </w:trPr>
        <w:tc>
          <w:tcPr>
            <w:tcW w:w="1601" w:type="dxa"/>
            <w:vMerge/>
          </w:tcPr>
          <w:p w14:paraId="7819F85E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175A2104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temperaturii de ardere</w:t>
            </w:r>
          </w:p>
        </w:tc>
        <w:tc>
          <w:tcPr>
            <w:tcW w:w="3118" w:type="dxa"/>
          </w:tcPr>
          <w:p w14:paraId="77B15B76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Refularea apei asupra incendiului</w:t>
            </w:r>
          </w:p>
          <w:p w14:paraId="6A0EA2DE" w14:textId="77777777" w:rsidR="00433122" w:rsidRPr="00595FDE" w:rsidRDefault="00433122" w:rsidP="001241F1">
            <w:pPr>
              <w:ind w:left="317"/>
              <w:contextualSpacing/>
              <w:rPr>
                <w:bCs/>
                <w:lang w:val="ro-RO"/>
              </w:rPr>
            </w:pPr>
          </w:p>
          <w:p w14:paraId="4E8B1928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Crearea perdelelor de protecție din apă</w:t>
            </w:r>
          </w:p>
        </w:tc>
        <w:tc>
          <w:tcPr>
            <w:tcW w:w="2755" w:type="dxa"/>
          </w:tcPr>
          <w:p w14:paraId="4950ECB2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sau aeriene</w:t>
            </w:r>
          </w:p>
          <w:p w14:paraId="40954859" w14:textId="77777777" w:rsidR="00433122" w:rsidRPr="00595FDE" w:rsidRDefault="00433122" w:rsidP="001241F1">
            <w:pPr>
              <w:ind w:left="279"/>
              <w:contextualSpacing/>
              <w:rPr>
                <w:bCs/>
                <w:lang w:val="ro-RO"/>
              </w:rPr>
            </w:pPr>
          </w:p>
          <w:p w14:paraId="3A055673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Țevi de refulare de la nivelul solului</w:t>
            </w:r>
          </w:p>
        </w:tc>
      </w:tr>
      <w:tr w:rsidR="00433122" w:rsidRPr="00595FDE" w14:paraId="498C388F" w14:textId="77777777" w:rsidTr="001241F1">
        <w:trPr>
          <w:jc w:val="center"/>
        </w:trPr>
        <w:tc>
          <w:tcPr>
            <w:tcW w:w="1601" w:type="dxa"/>
            <w:vMerge/>
          </w:tcPr>
          <w:p w14:paraId="129FBFF0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15931FF3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conținutului de oxigen</w:t>
            </w:r>
          </w:p>
        </w:tc>
        <w:tc>
          <w:tcPr>
            <w:tcW w:w="3118" w:type="dxa"/>
          </w:tcPr>
          <w:p w14:paraId="483D64E0" w14:textId="77777777" w:rsidR="00433122" w:rsidRPr="00595FDE" w:rsidRDefault="00433122" w:rsidP="00433122">
            <w:pPr>
              <w:numPr>
                <w:ilvl w:val="0"/>
                <w:numId w:val="5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Acoperirea cu substanțe minerale purvelurente</w:t>
            </w:r>
          </w:p>
          <w:p w14:paraId="7653B6AB" w14:textId="77777777" w:rsidR="00433122" w:rsidRPr="00595FDE" w:rsidRDefault="00433122" w:rsidP="00433122">
            <w:pPr>
              <w:numPr>
                <w:ilvl w:val="0"/>
                <w:numId w:val="5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Baterea flăcării</w:t>
            </w:r>
          </w:p>
        </w:tc>
        <w:tc>
          <w:tcPr>
            <w:tcW w:w="2755" w:type="dxa"/>
          </w:tcPr>
          <w:p w14:paraId="0493C166" w14:textId="77777777" w:rsidR="00433122" w:rsidRPr="00595FDE" w:rsidRDefault="00433122" w:rsidP="00433122">
            <w:pPr>
              <w:numPr>
                <w:ilvl w:val="0"/>
                <w:numId w:val="6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sau aeriene</w:t>
            </w:r>
          </w:p>
          <w:p w14:paraId="336F2286" w14:textId="77777777" w:rsidR="00433122" w:rsidRPr="00595FDE" w:rsidRDefault="00433122" w:rsidP="00433122">
            <w:pPr>
              <w:numPr>
                <w:ilvl w:val="0"/>
                <w:numId w:val="6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Bătătoare, măturoaie, lopeți</w:t>
            </w:r>
          </w:p>
        </w:tc>
      </w:tr>
      <w:tr w:rsidR="00433122" w:rsidRPr="00595FDE" w14:paraId="34423A15" w14:textId="77777777" w:rsidTr="001241F1">
        <w:trPr>
          <w:jc w:val="center"/>
        </w:trPr>
        <w:tc>
          <w:tcPr>
            <w:tcW w:w="1601" w:type="dxa"/>
            <w:vMerge w:val="restart"/>
            <w:vAlign w:val="center"/>
          </w:tcPr>
          <w:p w14:paraId="2362A389" w14:textId="77777777" w:rsidR="00433122" w:rsidRPr="00595FDE" w:rsidRDefault="00433122" w:rsidP="001241F1">
            <w:pPr>
              <w:jc w:val="center"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Coronament</w:t>
            </w:r>
          </w:p>
        </w:tc>
        <w:tc>
          <w:tcPr>
            <w:tcW w:w="1768" w:type="dxa"/>
          </w:tcPr>
          <w:p w14:paraId="1A289397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materialului combustibil</w:t>
            </w:r>
          </w:p>
        </w:tc>
        <w:tc>
          <w:tcPr>
            <w:tcW w:w="3118" w:type="dxa"/>
          </w:tcPr>
          <w:p w14:paraId="21B2D303" w14:textId="77777777" w:rsidR="00433122" w:rsidRPr="00595FDE" w:rsidRDefault="00433122" w:rsidP="00433122">
            <w:pPr>
              <w:numPr>
                <w:ilvl w:val="0"/>
                <w:numId w:val="7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Crearea fâșiilor de protecție</w:t>
            </w:r>
          </w:p>
          <w:p w14:paraId="6455D4AF" w14:textId="77777777" w:rsidR="00433122" w:rsidRPr="00595FDE" w:rsidRDefault="00433122" w:rsidP="00433122">
            <w:pPr>
              <w:numPr>
                <w:ilvl w:val="0"/>
                <w:numId w:val="7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Extragerea materialului din zona incendiului</w:t>
            </w:r>
          </w:p>
          <w:p w14:paraId="4BCD1910" w14:textId="77777777" w:rsidR="00433122" w:rsidRPr="00595FDE" w:rsidRDefault="00433122" w:rsidP="00433122">
            <w:pPr>
              <w:numPr>
                <w:ilvl w:val="0"/>
                <w:numId w:val="7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 xml:space="preserve">Contrafoc </w:t>
            </w:r>
          </w:p>
        </w:tc>
        <w:tc>
          <w:tcPr>
            <w:tcW w:w="2755" w:type="dxa"/>
          </w:tcPr>
          <w:p w14:paraId="16474C56" w14:textId="77777777" w:rsidR="00433122" w:rsidRPr="00595FDE" w:rsidRDefault="00433122" w:rsidP="00433122">
            <w:pPr>
              <w:numPr>
                <w:ilvl w:val="0"/>
                <w:numId w:val="8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Echipe cu ferăstraie mecanice</w:t>
            </w:r>
          </w:p>
          <w:p w14:paraId="48484AB2" w14:textId="77777777" w:rsidR="00433122" w:rsidRPr="00595FDE" w:rsidRDefault="00433122" w:rsidP="00433122">
            <w:pPr>
              <w:numPr>
                <w:ilvl w:val="0"/>
                <w:numId w:val="8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TAF-uri</w:t>
            </w:r>
          </w:p>
          <w:p w14:paraId="18666522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  <w:p w14:paraId="2B42945B" w14:textId="77777777" w:rsidR="00433122" w:rsidRPr="00595FDE" w:rsidRDefault="00433122" w:rsidP="00433122">
            <w:pPr>
              <w:numPr>
                <w:ilvl w:val="0"/>
                <w:numId w:val="8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Inițierea unui alt front de incendiu în fața frontului existent</w:t>
            </w:r>
          </w:p>
        </w:tc>
      </w:tr>
      <w:tr w:rsidR="00433122" w:rsidRPr="00595FDE" w14:paraId="0AD552A8" w14:textId="77777777" w:rsidTr="001241F1">
        <w:trPr>
          <w:trHeight w:val="1409"/>
          <w:jc w:val="center"/>
        </w:trPr>
        <w:tc>
          <w:tcPr>
            <w:tcW w:w="1601" w:type="dxa"/>
            <w:vMerge/>
          </w:tcPr>
          <w:p w14:paraId="6BBAF4FE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7E55AB68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temperaturii de ardere</w:t>
            </w:r>
          </w:p>
        </w:tc>
        <w:tc>
          <w:tcPr>
            <w:tcW w:w="3118" w:type="dxa"/>
          </w:tcPr>
          <w:p w14:paraId="379DADCB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Refularea apei asupra incendiului</w:t>
            </w:r>
          </w:p>
          <w:p w14:paraId="372105B6" w14:textId="77777777" w:rsidR="00433122" w:rsidRPr="00595FDE" w:rsidRDefault="00433122" w:rsidP="00433122">
            <w:pPr>
              <w:numPr>
                <w:ilvl w:val="0"/>
                <w:numId w:val="9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Crearea perdelelor de protecție din apă</w:t>
            </w:r>
          </w:p>
        </w:tc>
        <w:tc>
          <w:tcPr>
            <w:tcW w:w="2755" w:type="dxa"/>
          </w:tcPr>
          <w:p w14:paraId="08E4DD1B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sau aeriene</w:t>
            </w:r>
          </w:p>
          <w:p w14:paraId="4F02FAF2" w14:textId="77777777" w:rsidR="00433122" w:rsidRPr="00595FDE" w:rsidRDefault="00433122" w:rsidP="001241F1">
            <w:pPr>
              <w:ind w:left="279"/>
              <w:contextualSpacing/>
              <w:rPr>
                <w:bCs/>
                <w:lang w:val="ro-RO"/>
              </w:rPr>
            </w:pPr>
          </w:p>
          <w:p w14:paraId="40620136" w14:textId="77777777" w:rsidR="00433122" w:rsidRPr="00595FDE" w:rsidRDefault="00433122" w:rsidP="001241F1">
            <w:pPr>
              <w:ind w:left="317"/>
              <w:contextualSpacing/>
              <w:rPr>
                <w:bCs/>
                <w:lang w:val="ro-RO"/>
              </w:rPr>
            </w:pPr>
          </w:p>
        </w:tc>
      </w:tr>
      <w:tr w:rsidR="00433122" w:rsidRPr="00595FDE" w14:paraId="7E6318AE" w14:textId="77777777" w:rsidTr="001241F1">
        <w:trPr>
          <w:jc w:val="center"/>
        </w:trPr>
        <w:tc>
          <w:tcPr>
            <w:tcW w:w="1601" w:type="dxa"/>
            <w:vMerge w:val="restart"/>
            <w:vAlign w:val="center"/>
          </w:tcPr>
          <w:p w14:paraId="34D0A8EF" w14:textId="77777777" w:rsidR="00433122" w:rsidRPr="00595FDE" w:rsidRDefault="00433122" w:rsidP="001241F1">
            <w:pPr>
              <w:jc w:val="center"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Subteran</w:t>
            </w:r>
          </w:p>
        </w:tc>
        <w:tc>
          <w:tcPr>
            <w:tcW w:w="1768" w:type="dxa"/>
          </w:tcPr>
          <w:p w14:paraId="43EDB19D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materialului combustibil</w:t>
            </w:r>
          </w:p>
        </w:tc>
        <w:tc>
          <w:tcPr>
            <w:tcW w:w="3118" w:type="dxa"/>
          </w:tcPr>
          <w:p w14:paraId="10C3B73E" w14:textId="77777777" w:rsidR="00433122" w:rsidRPr="00595FDE" w:rsidRDefault="00433122" w:rsidP="00433122">
            <w:pPr>
              <w:numPr>
                <w:ilvl w:val="0"/>
                <w:numId w:val="9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Săparea și îndepărtarea cioatelor, rădăcinilor</w:t>
            </w:r>
          </w:p>
          <w:p w14:paraId="3F598BE2" w14:textId="77777777" w:rsidR="00433122" w:rsidRPr="00595FDE" w:rsidRDefault="00433122" w:rsidP="00433122">
            <w:pPr>
              <w:numPr>
                <w:ilvl w:val="0"/>
                <w:numId w:val="9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materiei organice</w:t>
            </w:r>
          </w:p>
        </w:tc>
        <w:tc>
          <w:tcPr>
            <w:tcW w:w="2755" w:type="dxa"/>
          </w:tcPr>
          <w:p w14:paraId="69582614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Sape, topoare, cazmale, lopeți</w:t>
            </w:r>
          </w:p>
          <w:p w14:paraId="75B9CA51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Pluguri, buldozere</w:t>
            </w:r>
          </w:p>
          <w:p w14:paraId="73938BB2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</w:tr>
      <w:tr w:rsidR="00433122" w:rsidRPr="00595FDE" w14:paraId="03C68389" w14:textId="77777777" w:rsidTr="001241F1">
        <w:trPr>
          <w:trHeight w:val="1650"/>
          <w:jc w:val="center"/>
        </w:trPr>
        <w:tc>
          <w:tcPr>
            <w:tcW w:w="1601" w:type="dxa"/>
            <w:vMerge/>
          </w:tcPr>
          <w:p w14:paraId="3AB6D681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134FE01E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temperaturii de ardere</w:t>
            </w:r>
          </w:p>
        </w:tc>
        <w:tc>
          <w:tcPr>
            <w:tcW w:w="3118" w:type="dxa"/>
          </w:tcPr>
          <w:p w14:paraId="7A559CC9" w14:textId="77777777" w:rsidR="00433122" w:rsidRPr="00595FDE" w:rsidRDefault="00433122" w:rsidP="00433122">
            <w:pPr>
              <w:numPr>
                <w:ilvl w:val="0"/>
                <w:numId w:val="10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Refularea punctuală a apei pe rădăcini</w:t>
            </w:r>
          </w:p>
          <w:p w14:paraId="416CCC92" w14:textId="77777777" w:rsidR="00433122" w:rsidRPr="00595FDE" w:rsidRDefault="00433122" w:rsidP="00433122">
            <w:pPr>
              <w:numPr>
                <w:ilvl w:val="0"/>
                <w:numId w:val="10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Deversarea apei în cantități suficiente prin crăpăturile din sol</w:t>
            </w:r>
          </w:p>
        </w:tc>
        <w:tc>
          <w:tcPr>
            <w:tcW w:w="2755" w:type="dxa"/>
          </w:tcPr>
          <w:p w14:paraId="05F0D921" w14:textId="77777777" w:rsidR="00433122" w:rsidRPr="00595FDE" w:rsidRDefault="00433122" w:rsidP="00433122">
            <w:pPr>
              <w:numPr>
                <w:ilvl w:val="0"/>
                <w:numId w:val="11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(țevi de refulare a apei, rucsaci cu apă sub presiune, ș.a.)</w:t>
            </w:r>
          </w:p>
        </w:tc>
      </w:tr>
      <w:tr w:rsidR="00433122" w:rsidRPr="00595FDE" w14:paraId="74F020F5" w14:textId="77777777" w:rsidTr="001241F1">
        <w:trPr>
          <w:jc w:val="center"/>
        </w:trPr>
        <w:tc>
          <w:tcPr>
            <w:tcW w:w="1601" w:type="dxa"/>
            <w:vMerge w:val="restart"/>
            <w:vAlign w:val="center"/>
          </w:tcPr>
          <w:p w14:paraId="71B0C940" w14:textId="77777777" w:rsidR="00433122" w:rsidRPr="00595FDE" w:rsidRDefault="00433122" w:rsidP="001241F1">
            <w:pPr>
              <w:jc w:val="center"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Doborâturi</w:t>
            </w:r>
          </w:p>
        </w:tc>
        <w:tc>
          <w:tcPr>
            <w:tcW w:w="1768" w:type="dxa"/>
          </w:tcPr>
          <w:p w14:paraId="26259C14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materialului combustibil</w:t>
            </w:r>
          </w:p>
        </w:tc>
        <w:tc>
          <w:tcPr>
            <w:tcW w:w="3118" w:type="dxa"/>
          </w:tcPr>
          <w:p w14:paraId="0BE1809D" w14:textId="77777777" w:rsidR="00433122" w:rsidRPr="00595FDE" w:rsidRDefault="00433122" w:rsidP="00433122">
            <w:pPr>
              <w:numPr>
                <w:ilvl w:val="0"/>
                <w:numId w:val="12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Extragerea materialului doborât</w:t>
            </w:r>
          </w:p>
        </w:tc>
        <w:tc>
          <w:tcPr>
            <w:tcW w:w="2755" w:type="dxa"/>
          </w:tcPr>
          <w:p w14:paraId="650FB63D" w14:textId="77777777" w:rsidR="00433122" w:rsidRPr="00595FDE" w:rsidRDefault="00433122" w:rsidP="00433122">
            <w:pPr>
              <w:numPr>
                <w:ilvl w:val="0"/>
                <w:numId w:val="11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Echipe cu ferăstraie mecanice</w:t>
            </w:r>
          </w:p>
          <w:p w14:paraId="26CF2CA3" w14:textId="77777777" w:rsidR="00433122" w:rsidRPr="00595FDE" w:rsidRDefault="00433122" w:rsidP="00433122">
            <w:pPr>
              <w:numPr>
                <w:ilvl w:val="0"/>
                <w:numId w:val="11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TAF-uri</w:t>
            </w:r>
          </w:p>
        </w:tc>
      </w:tr>
      <w:tr w:rsidR="00433122" w:rsidRPr="00595FDE" w14:paraId="10CA45B5" w14:textId="77777777" w:rsidTr="001241F1">
        <w:trPr>
          <w:trHeight w:val="1124"/>
          <w:jc w:val="center"/>
        </w:trPr>
        <w:tc>
          <w:tcPr>
            <w:tcW w:w="1601" w:type="dxa"/>
            <w:vMerge/>
          </w:tcPr>
          <w:p w14:paraId="3B2D5C9A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564654B0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temperaturii de ardere</w:t>
            </w:r>
          </w:p>
        </w:tc>
        <w:tc>
          <w:tcPr>
            <w:tcW w:w="3118" w:type="dxa"/>
          </w:tcPr>
          <w:p w14:paraId="632BCE7C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Refularea apei asupra incendiului</w:t>
            </w:r>
          </w:p>
        </w:tc>
        <w:tc>
          <w:tcPr>
            <w:tcW w:w="2755" w:type="dxa"/>
          </w:tcPr>
          <w:p w14:paraId="229D5021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sau aeriene</w:t>
            </w:r>
          </w:p>
          <w:p w14:paraId="0817B6BE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</w:tr>
      <w:tr w:rsidR="00433122" w:rsidRPr="00595FDE" w14:paraId="00C8337F" w14:textId="77777777" w:rsidTr="001241F1">
        <w:trPr>
          <w:jc w:val="center"/>
        </w:trPr>
        <w:tc>
          <w:tcPr>
            <w:tcW w:w="1601" w:type="dxa"/>
            <w:vMerge w:val="restart"/>
            <w:vAlign w:val="center"/>
          </w:tcPr>
          <w:p w14:paraId="3AE0EA73" w14:textId="77777777" w:rsidR="00433122" w:rsidRPr="00595FDE" w:rsidRDefault="00433122" w:rsidP="001241F1">
            <w:pPr>
              <w:jc w:val="center"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lastRenderedPageBreak/>
              <w:t>Resturi de exploatare</w:t>
            </w:r>
          </w:p>
        </w:tc>
        <w:tc>
          <w:tcPr>
            <w:tcW w:w="1768" w:type="dxa"/>
          </w:tcPr>
          <w:p w14:paraId="618F125F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materialului combustibil</w:t>
            </w:r>
          </w:p>
        </w:tc>
        <w:tc>
          <w:tcPr>
            <w:tcW w:w="3118" w:type="dxa"/>
          </w:tcPr>
          <w:p w14:paraId="48C0A31F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 xml:space="preserve">Extragerea resturilor de exploatare </w:t>
            </w:r>
          </w:p>
        </w:tc>
        <w:tc>
          <w:tcPr>
            <w:tcW w:w="2755" w:type="dxa"/>
          </w:tcPr>
          <w:p w14:paraId="213EC996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Greble, lopeți, buldozere</w:t>
            </w:r>
          </w:p>
        </w:tc>
      </w:tr>
      <w:tr w:rsidR="00433122" w:rsidRPr="00595FDE" w14:paraId="1B764A9C" w14:textId="77777777" w:rsidTr="001241F1">
        <w:trPr>
          <w:jc w:val="center"/>
        </w:trPr>
        <w:tc>
          <w:tcPr>
            <w:tcW w:w="1601" w:type="dxa"/>
            <w:vMerge/>
          </w:tcPr>
          <w:p w14:paraId="1B6C44DD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239A8ED5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temperaturii de ardere</w:t>
            </w:r>
          </w:p>
        </w:tc>
        <w:tc>
          <w:tcPr>
            <w:tcW w:w="3118" w:type="dxa"/>
          </w:tcPr>
          <w:p w14:paraId="7B66375D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Refularea apei asupra incendiului</w:t>
            </w:r>
          </w:p>
        </w:tc>
        <w:tc>
          <w:tcPr>
            <w:tcW w:w="2755" w:type="dxa"/>
          </w:tcPr>
          <w:p w14:paraId="1B66D2E7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279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sau aeriene</w:t>
            </w:r>
          </w:p>
          <w:p w14:paraId="52B59732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</w:tr>
      <w:tr w:rsidR="00433122" w:rsidRPr="00595FDE" w14:paraId="18C31C55" w14:textId="77777777" w:rsidTr="001241F1">
        <w:trPr>
          <w:jc w:val="center"/>
        </w:trPr>
        <w:tc>
          <w:tcPr>
            <w:tcW w:w="1601" w:type="dxa"/>
            <w:vMerge/>
          </w:tcPr>
          <w:p w14:paraId="2418F64D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6CADA137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conținutului de oxigen</w:t>
            </w:r>
          </w:p>
        </w:tc>
        <w:tc>
          <w:tcPr>
            <w:tcW w:w="3118" w:type="dxa"/>
          </w:tcPr>
          <w:p w14:paraId="5C0EB27D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 xml:space="preserve">Baterea flăcării </w:t>
            </w:r>
          </w:p>
        </w:tc>
        <w:tc>
          <w:tcPr>
            <w:tcW w:w="2755" w:type="dxa"/>
          </w:tcPr>
          <w:p w14:paraId="3AE25AD3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Bătătoare, lopeți</w:t>
            </w:r>
          </w:p>
        </w:tc>
      </w:tr>
      <w:tr w:rsidR="00433122" w:rsidRPr="00595FDE" w14:paraId="09636E57" w14:textId="77777777" w:rsidTr="001241F1">
        <w:trPr>
          <w:jc w:val="center"/>
        </w:trPr>
        <w:tc>
          <w:tcPr>
            <w:tcW w:w="1601" w:type="dxa"/>
            <w:vMerge w:val="restart"/>
            <w:vAlign w:val="center"/>
          </w:tcPr>
          <w:p w14:paraId="1022ADE4" w14:textId="77777777" w:rsidR="00433122" w:rsidRPr="00595FDE" w:rsidRDefault="00433122" w:rsidP="001241F1">
            <w:pPr>
              <w:jc w:val="center"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Mixt</w:t>
            </w:r>
          </w:p>
        </w:tc>
        <w:tc>
          <w:tcPr>
            <w:tcW w:w="1768" w:type="dxa"/>
          </w:tcPr>
          <w:p w14:paraId="1D75C278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Îndepărtarea materialului combustibil</w:t>
            </w:r>
          </w:p>
        </w:tc>
        <w:tc>
          <w:tcPr>
            <w:tcW w:w="3118" w:type="dxa"/>
          </w:tcPr>
          <w:p w14:paraId="49B249BD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Extragerea marialului combustibil din zona incendiată</w:t>
            </w:r>
          </w:p>
        </w:tc>
        <w:tc>
          <w:tcPr>
            <w:tcW w:w="2755" w:type="dxa"/>
          </w:tcPr>
          <w:p w14:paraId="57C3B0D3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Adoptarea tehnologiilor în funcție de specificul intervenției</w:t>
            </w:r>
          </w:p>
        </w:tc>
      </w:tr>
      <w:tr w:rsidR="00433122" w:rsidRPr="00595FDE" w14:paraId="21EC9C5C" w14:textId="77777777" w:rsidTr="001241F1">
        <w:trPr>
          <w:jc w:val="center"/>
        </w:trPr>
        <w:tc>
          <w:tcPr>
            <w:tcW w:w="1601" w:type="dxa"/>
            <w:vMerge/>
          </w:tcPr>
          <w:p w14:paraId="468CB15C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1E7CE147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temperaturii de ardere</w:t>
            </w:r>
          </w:p>
        </w:tc>
        <w:tc>
          <w:tcPr>
            <w:tcW w:w="3118" w:type="dxa"/>
          </w:tcPr>
          <w:p w14:paraId="37DB25E1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Refularea apei asupra incendiului</w:t>
            </w:r>
          </w:p>
        </w:tc>
        <w:tc>
          <w:tcPr>
            <w:tcW w:w="2755" w:type="dxa"/>
          </w:tcPr>
          <w:p w14:paraId="6D48EE58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Mijloace terestre sau aeriene</w:t>
            </w:r>
          </w:p>
        </w:tc>
      </w:tr>
      <w:tr w:rsidR="00433122" w:rsidRPr="00595FDE" w14:paraId="210DDEFF" w14:textId="77777777" w:rsidTr="001241F1">
        <w:trPr>
          <w:jc w:val="center"/>
        </w:trPr>
        <w:tc>
          <w:tcPr>
            <w:tcW w:w="1601" w:type="dxa"/>
            <w:vMerge/>
          </w:tcPr>
          <w:p w14:paraId="0D37289A" w14:textId="77777777" w:rsidR="00433122" w:rsidRPr="00595FDE" w:rsidRDefault="00433122" w:rsidP="001241F1">
            <w:pPr>
              <w:rPr>
                <w:bCs/>
                <w:lang w:val="ro-RO"/>
              </w:rPr>
            </w:pPr>
          </w:p>
        </w:tc>
        <w:tc>
          <w:tcPr>
            <w:tcW w:w="1768" w:type="dxa"/>
          </w:tcPr>
          <w:p w14:paraId="181D51BF" w14:textId="77777777" w:rsidR="00433122" w:rsidRPr="00595FDE" w:rsidRDefault="00433122" w:rsidP="001241F1">
            <w:pPr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Reducerea conținutului de oxigen</w:t>
            </w:r>
          </w:p>
        </w:tc>
        <w:tc>
          <w:tcPr>
            <w:tcW w:w="3118" w:type="dxa"/>
          </w:tcPr>
          <w:p w14:paraId="37D5CFE6" w14:textId="77777777" w:rsidR="00433122" w:rsidRPr="00595FDE" w:rsidRDefault="00433122" w:rsidP="00433122">
            <w:pPr>
              <w:numPr>
                <w:ilvl w:val="0"/>
                <w:numId w:val="3"/>
              </w:numPr>
              <w:ind w:left="317" w:hanging="284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Similar incendiilor de litieră</w:t>
            </w:r>
          </w:p>
        </w:tc>
        <w:tc>
          <w:tcPr>
            <w:tcW w:w="2755" w:type="dxa"/>
          </w:tcPr>
          <w:p w14:paraId="20957749" w14:textId="77777777" w:rsidR="00433122" w:rsidRPr="00595FDE" w:rsidRDefault="00433122" w:rsidP="00433122">
            <w:pPr>
              <w:numPr>
                <w:ilvl w:val="0"/>
                <w:numId w:val="4"/>
              </w:numPr>
              <w:ind w:left="317" w:hanging="283"/>
              <w:contextualSpacing/>
              <w:rPr>
                <w:bCs/>
                <w:lang w:val="ro-RO"/>
              </w:rPr>
            </w:pPr>
            <w:r w:rsidRPr="00595FDE">
              <w:rPr>
                <w:bCs/>
                <w:lang w:val="ro-RO"/>
              </w:rPr>
              <w:t>Adoptarea tehnologiilor în funcție de specificul intervenției</w:t>
            </w:r>
          </w:p>
        </w:tc>
      </w:tr>
    </w:tbl>
    <w:p w14:paraId="2C30AE4F" w14:textId="77777777" w:rsidR="00433122" w:rsidRDefault="00433122" w:rsidP="00433122">
      <w:pPr>
        <w:rPr>
          <w:rFonts w:ascii="Times New Roman" w:hAnsi="Times New Roman" w:cs="Times New Roman"/>
          <w:sz w:val="20"/>
          <w:szCs w:val="20"/>
        </w:rPr>
      </w:pPr>
    </w:p>
    <w:p w14:paraId="629BE616" w14:textId="31E2786A" w:rsidR="00433122" w:rsidRDefault="00433122" w:rsidP="00433122">
      <w:pPr>
        <w:rPr>
          <w:rFonts w:ascii="Times New Roman" w:hAnsi="Times New Roman" w:cs="Times New Roman"/>
          <w:sz w:val="20"/>
          <w:szCs w:val="20"/>
        </w:rPr>
      </w:pPr>
    </w:p>
    <w:sectPr w:rsidR="00433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1612"/>
    <w:multiLevelType w:val="hybridMultilevel"/>
    <w:tmpl w:val="BC4407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F2EE5"/>
    <w:multiLevelType w:val="hybridMultilevel"/>
    <w:tmpl w:val="6A3AB6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61D42"/>
    <w:multiLevelType w:val="hybridMultilevel"/>
    <w:tmpl w:val="1478C0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A01AB"/>
    <w:multiLevelType w:val="hybridMultilevel"/>
    <w:tmpl w:val="7870DE3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102A36"/>
    <w:multiLevelType w:val="hybridMultilevel"/>
    <w:tmpl w:val="1F38224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25C56"/>
    <w:multiLevelType w:val="hybridMultilevel"/>
    <w:tmpl w:val="0C2AFF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2186C"/>
    <w:multiLevelType w:val="hybridMultilevel"/>
    <w:tmpl w:val="21504F42"/>
    <w:lvl w:ilvl="0" w:tplc="04180003">
      <w:start w:val="1"/>
      <w:numFmt w:val="bullet"/>
      <w:lvlText w:val="o"/>
      <w:lvlJc w:val="left"/>
      <w:pPr>
        <w:ind w:left="715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" w15:restartNumberingAfterBreak="0">
    <w:nsid w:val="4EFD763F"/>
    <w:multiLevelType w:val="hybridMultilevel"/>
    <w:tmpl w:val="4204FACA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12DEC"/>
    <w:multiLevelType w:val="hybridMultilevel"/>
    <w:tmpl w:val="F4B207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D6528"/>
    <w:multiLevelType w:val="hybridMultilevel"/>
    <w:tmpl w:val="D77C615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928CB"/>
    <w:multiLevelType w:val="hybridMultilevel"/>
    <w:tmpl w:val="891A2074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F29D7"/>
    <w:multiLevelType w:val="hybridMultilevel"/>
    <w:tmpl w:val="C8AE308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122"/>
    <w:rsid w:val="0027752A"/>
    <w:rsid w:val="003303E0"/>
    <w:rsid w:val="00433122"/>
    <w:rsid w:val="005C681B"/>
    <w:rsid w:val="0095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C4143"/>
  <w15:chartTrackingRefBased/>
  <w15:docId w15:val="{1BB5AD46-1105-48B6-BB17-E8FE2996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43312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33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358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5</cp:revision>
  <dcterms:created xsi:type="dcterms:W3CDTF">2021-06-06T14:32:00Z</dcterms:created>
  <dcterms:modified xsi:type="dcterms:W3CDTF">2021-07-21T07:38:00Z</dcterms:modified>
</cp:coreProperties>
</file>